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D22" w:rsidRDefault="00CC0D22" w:rsidP="007A3D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7A3DC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3F3E49" w:rsidRPr="00D4781A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45"/>
        <w:gridCol w:w="8218"/>
      </w:tblGrid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7A3DC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924071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02632A" w:rsidP="00B03E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Lineamientos de la </w:t>
            </w:r>
            <w:r w:rsidR="009D4FF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rganización para la </w:t>
            </w:r>
            <w:r w:rsidR="009D4FF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ooperación</w:t>
            </w:r>
            <w:r w:rsidR="009D4FFA">
              <w:rPr>
                <w:rFonts w:ascii="Arial" w:hAnsi="Arial" w:cs="Arial"/>
                <w:sz w:val="20"/>
                <w:szCs w:val="20"/>
              </w:rPr>
              <w:t xml:space="preserve"> y el Desarrollo E</w:t>
            </w:r>
            <w:r>
              <w:rPr>
                <w:rFonts w:ascii="Arial" w:hAnsi="Arial" w:cs="Arial"/>
                <w:sz w:val="20"/>
                <w:szCs w:val="20"/>
              </w:rPr>
              <w:t>conómico</w:t>
            </w:r>
            <w:r w:rsidR="009D4F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9D4FFA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o Invitación a cuando menos a tres personas.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B03E99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que el licitante </w:t>
            </w:r>
            <w:r w:rsidR="003B63F7">
              <w:rPr>
                <w:rFonts w:cs="Arial"/>
                <w:sz w:val="20"/>
                <w:lang w:val="es-MX"/>
              </w:rPr>
              <w:t xml:space="preserve">conoce </w:t>
            </w:r>
            <w:r w:rsidR="009D4FFA">
              <w:rPr>
                <w:rFonts w:cs="Arial"/>
                <w:sz w:val="20"/>
                <w:lang w:val="es-MX"/>
              </w:rPr>
              <w:t>los lineamientos de la</w:t>
            </w:r>
            <w:r w:rsidR="009D4FFA">
              <w:rPr>
                <w:rFonts w:cs="Arial"/>
                <w:sz w:val="20"/>
              </w:rPr>
              <w:t xml:space="preserve"> Organización para la Cooperación y el Desarrollo Económico.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4F6C76" w:rsidRDefault="00713532" w:rsidP="00B03E99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Oficio – Circular No. SACN/300/148/2003, emitido el 3 de septiembre de 2003.</w:t>
            </w:r>
          </w:p>
        </w:tc>
      </w:tr>
      <w:tr w:rsidR="00B163EB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635B67">
              <w:rPr>
                <w:rFonts w:ascii="Arial" w:hAnsi="Arial" w:cs="Arial"/>
                <w:sz w:val="20"/>
                <w:szCs w:val="20"/>
              </w:rPr>
              <w:t>es sólo informativo para los licitantes.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635B67">
              <w:rPr>
                <w:rFonts w:ascii="Arial" w:hAnsi="Arial" w:cs="Arial"/>
                <w:sz w:val="20"/>
                <w:szCs w:val="20"/>
              </w:rPr>
              <w:t>para el licitante.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B03E99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B03E99" w:rsidRPr="00D4781A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635B67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Pr="00D4781A" w:rsidRDefault="003F3E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Default="003F3E49" w:rsidP="003F3E4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F3E49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Pr="00D76BD3" w:rsidRDefault="00A01D3A" w:rsidP="003F3E49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</w:t>
      </w:r>
      <w:r w:rsidR="00D76BD3">
        <w:rPr>
          <w:rFonts w:ascii="Arial" w:hAnsi="Arial" w:cs="Arial"/>
          <w:sz w:val="20"/>
          <w:szCs w:val="20"/>
        </w:rPr>
        <w:t>ocumento es sólo de carácter informativo para los licitantes que participan en el procedimiento concursal.</w:t>
      </w:r>
    </w:p>
    <w:p w:rsidR="00857E4C" w:rsidRDefault="00857E4C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0D22" w:rsidRDefault="00CC0D22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3F3E49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3F3E49" w:rsidRPr="00D4781A" w:rsidRDefault="003F3E49" w:rsidP="003F3E4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6"/>
        <w:gridCol w:w="9367"/>
      </w:tblGrid>
      <w:tr w:rsidR="00807266" w:rsidRPr="00D4781A" w:rsidTr="00CC0D22">
        <w:trPr>
          <w:cantSplit/>
          <w:tblHeader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TIPO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>ndo tres personas que motiva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A61B5B" w:rsidRPr="009D6DF9" w:rsidRDefault="00A61B5B" w:rsidP="002C2D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ejemp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>lo: Licitación Pública Internacional Bajo ….</w:t>
            </w:r>
            <w:r w:rsidR="002C2D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61B5B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la cuidad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FECHA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7E7C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>Por ejemplo: 26 de marzo de 2010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  <w:shd w:val="clear" w:color="auto" w:fill="FFFFFF"/>
          </w:tcPr>
          <w:p w:rsidR="00807266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ANEXO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DF9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anexo que corresponda a los lineamientos OCDE dentro de las bases de la convocatoria.</w:t>
            </w:r>
          </w:p>
        </w:tc>
      </w:tr>
    </w:tbl>
    <w:p w:rsidR="0060055A" w:rsidRDefault="0060055A" w:rsidP="0060055A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:rsidR="007A3DCB" w:rsidRPr="0060055A" w:rsidRDefault="007A3DCB" w:rsidP="0060055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0"/>
        <w:gridCol w:w="1172"/>
        <w:gridCol w:w="6577"/>
      </w:tblGrid>
      <w:tr w:rsidR="001D0ED5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D0ED5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1D0ED5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8AD" w:rsidRDefault="006158AD" w:rsidP="00F0607A">
      <w:pPr>
        <w:spacing w:after="0" w:line="240" w:lineRule="auto"/>
      </w:pPr>
      <w:r>
        <w:separator/>
      </w:r>
    </w:p>
  </w:endnote>
  <w:endnote w:type="continuationSeparator" w:id="0">
    <w:p w:rsidR="006158AD" w:rsidRDefault="006158A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2C2D53">
      <w:rPr>
        <w:rFonts w:ascii="Arial" w:hAnsi="Arial" w:cs="Arial"/>
        <w:noProof/>
        <w:sz w:val="20"/>
        <w:szCs w:val="20"/>
      </w:rPr>
      <w:t>1</w:t>
    </w:r>
    <w:r w:rsidR="00223EAD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2C2D53">
      <w:rPr>
        <w:rFonts w:ascii="Arial" w:hAnsi="Arial" w:cs="Arial"/>
        <w:noProof/>
        <w:sz w:val="20"/>
        <w:szCs w:val="20"/>
      </w:rPr>
      <w:t>2</w:t>
    </w:r>
    <w:r w:rsidR="00223EAD">
      <w:rPr>
        <w:rFonts w:ascii="Arial" w:hAnsi="Arial" w:cs="Arial"/>
        <w:sz w:val="20"/>
        <w:szCs w:val="20"/>
      </w:rPr>
      <w:fldChar w:fldCharType="end"/>
    </w:r>
  </w:p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470FE5" w:rsidRPr="00470FE5" w:rsidRDefault="002553DD" w:rsidP="00470FE5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/>
        <w:sz w:val="12"/>
        <w:szCs w:val="12"/>
      </w:rPr>
      <w:t xml:space="preserve">  </w:t>
    </w:r>
    <w:r w:rsidRPr="00470FE5">
      <w:rPr>
        <w:rFonts w:ascii="Arial" w:hAnsi="Arial" w:cs="Arial"/>
        <w:b/>
        <w:color w:val="808080" w:themeColor="background1" w:themeShade="80"/>
        <w:sz w:val="12"/>
        <w:szCs w:val="12"/>
      </w:rPr>
      <w:t>MP-200-PR02-P01-F17</w:t>
    </w: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  <w:p w:rsidR="002553DD" w:rsidRPr="002553DD" w:rsidRDefault="002553DD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8AD" w:rsidRDefault="006158AD" w:rsidP="00F0607A">
      <w:pPr>
        <w:spacing w:after="0" w:line="240" w:lineRule="auto"/>
      </w:pPr>
      <w:r>
        <w:separator/>
      </w:r>
    </w:p>
  </w:footnote>
  <w:footnote w:type="continuationSeparator" w:id="0">
    <w:p w:rsidR="006158AD" w:rsidRDefault="006158A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3"/>
      <w:gridCol w:w="4261"/>
      <w:gridCol w:w="3045"/>
    </w:tblGrid>
    <w:tr w:rsidR="001B6FCE" w:rsidRPr="005A2E7D" w:rsidTr="001D0ED5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inline distT="0" distB="0" distL="0" distR="0" wp14:anchorId="13FF1283" wp14:editId="3B75E85B">
                <wp:extent cx="1860550" cy="979170"/>
                <wp:effectExtent l="0" t="0" r="6350" b="0"/>
                <wp:docPr id="1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-PR02-P01-F17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NOTA INFORMATIVA PARA PARTICIPANTES DE PAISES MIEMBROS DE LA ORGANIZACIÓN PARA LA COOPERACIÓN Y EL DESARROLLO ECONÓMICO (OCDE)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2B604B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2C2D53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fldSimple w:instr=" NUMPAGES  \* Arabic  \* MERGEFORMAT ">
            <w:r w:rsidR="002C2D53" w:rsidRPr="002C2D53">
              <w:rPr>
                <w:noProof/>
                <w:sz w:val="20"/>
                <w:szCs w:val="20"/>
              </w:rPr>
              <w:t>2</w:t>
            </w:r>
          </w:fldSimple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223EAD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2AEB"/>
    <w:rsid w:val="0000560B"/>
    <w:rsid w:val="000122B5"/>
    <w:rsid w:val="0001509F"/>
    <w:rsid w:val="0002632A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57E7C"/>
    <w:rsid w:val="00060E8B"/>
    <w:rsid w:val="00061F46"/>
    <w:rsid w:val="00082529"/>
    <w:rsid w:val="00082A71"/>
    <w:rsid w:val="00083088"/>
    <w:rsid w:val="000A0BE2"/>
    <w:rsid w:val="000A396E"/>
    <w:rsid w:val="000A3A58"/>
    <w:rsid w:val="000A5F54"/>
    <w:rsid w:val="000B2F70"/>
    <w:rsid w:val="000B40CC"/>
    <w:rsid w:val="000B7431"/>
    <w:rsid w:val="000C4AF3"/>
    <w:rsid w:val="000D4AD8"/>
    <w:rsid w:val="000D7D08"/>
    <w:rsid w:val="000D7E56"/>
    <w:rsid w:val="000E7CFD"/>
    <w:rsid w:val="000F2613"/>
    <w:rsid w:val="00101C7B"/>
    <w:rsid w:val="00115E18"/>
    <w:rsid w:val="00115F5A"/>
    <w:rsid w:val="00116804"/>
    <w:rsid w:val="001245EB"/>
    <w:rsid w:val="00154158"/>
    <w:rsid w:val="001656FC"/>
    <w:rsid w:val="00166C10"/>
    <w:rsid w:val="00173C1A"/>
    <w:rsid w:val="00176B3A"/>
    <w:rsid w:val="00181683"/>
    <w:rsid w:val="001970A2"/>
    <w:rsid w:val="001A57E5"/>
    <w:rsid w:val="001A65DC"/>
    <w:rsid w:val="001B590D"/>
    <w:rsid w:val="001B6FCE"/>
    <w:rsid w:val="001C1908"/>
    <w:rsid w:val="001C305C"/>
    <w:rsid w:val="001D0ED5"/>
    <w:rsid w:val="001E0553"/>
    <w:rsid w:val="001E36B5"/>
    <w:rsid w:val="001E3BAD"/>
    <w:rsid w:val="001E4947"/>
    <w:rsid w:val="00203BB2"/>
    <w:rsid w:val="0020419D"/>
    <w:rsid w:val="00207FD4"/>
    <w:rsid w:val="002144C0"/>
    <w:rsid w:val="00223EAD"/>
    <w:rsid w:val="00224B91"/>
    <w:rsid w:val="00227CD6"/>
    <w:rsid w:val="002323EB"/>
    <w:rsid w:val="00237398"/>
    <w:rsid w:val="00246806"/>
    <w:rsid w:val="00251928"/>
    <w:rsid w:val="0025472B"/>
    <w:rsid w:val="002553DD"/>
    <w:rsid w:val="0025627B"/>
    <w:rsid w:val="0025752F"/>
    <w:rsid w:val="00257CA7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2D53"/>
    <w:rsid w:val="002C37E5"/>
    <w:rsid w:val="002C709B"/>
    <w:rsid w:val="002D0D00"/>
    <w:rsid w:val="002D126E"/>
    <w:rsid w:val="002D4342"/>
    <w:rsid w:val="002D7B07"/>
    <w:rsid w:val="002E4DC2"/>
    <w:rsid w:val="00300110"/>
    <w:rsid w:val="00300B57"/>
    <w:rsid w:val="00313ABB"/>
    <w:rsid w:val="00321C68"/>
    <w:rsid w:val="0032541A"/>
    <w:rsid w:val="003318AD"/>
    <w:rsid w:val="00341C66"/>
    <w:rsid w:val="00342C0F"/>
    <w:rsid w:val="00346751"/>
    <w:rsid w:val="00356598"/>
    <w:rsid w:val="00370409"/>
    <w:rsid w:val="00384950"/>
    <w:rsid w:val="00386C41"/>
    <w:rsid w:val="00386C8F"/>
    <w:rsid w:val="00393D41"/>
    <w:rsid w:val="00393DE6"/>
    <w:rsid w:val="003945B3"/>
    <w:rsid w:val="003A38A9"/>
    <w:rsid w:val="003A7206"/>
    <w:rsid w:val="003B5F43"/>
    <w:rsid w:val="003B63F7"/>
    <w:rsid w:val="003C5C4A"/>
    <w:rsid w:val="003D7CA5"/>
    <w:rsid w:val="003E00AB"/>
    <w:rsid w:val="003E0F44"/>
    <w:rsid w:val="003E6DE5"/>
    <w:rsid w:val="003E7FB2"/>
    <w:rsid w:val="003F3E49"/>
    <w:rsid w:val="00414F1E"/>
    <w:rsid w:val="00423163"/>
    <w:rsid w:val="004464CC"/>
    <w:rsid w:val="00463B80"/>
    <w:rsid w:val="004701A2"/>
    <w:rsid w:val="0047021A"/>
    <w:rsid w:val="00470FE5"/>
    <w:rsid w:val="0047374C"/>
    <w:rsid w:val="00486120"/>
    <w:rsid w:val="00492852"/>
    <w:rsid w:val="004A026C"/>
    <w:rsid w:val="004A1A2A"/>
    <w:rsid w:val="004A52F1"/>
    <w:rsid w:val="004B55F1"/>
    <w:rsid w:val="004C7981"/>
    <w:rsid w:val="004D4287"/>
    <w:rsid w:val="004D49DF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B236C"/>
    <w:rsid w:val="005C0E32"/>
    <w:rsid w:val="005C1DFD"/>
    <w:rsid w:val="005D774B"/>
    <w:rsid w:val="005E5CB7"/>
    <w:rsid w:val="005E6455"/>
    <w:rsid w:val="005E6B06"/>
    <w:rsid w:val="005E6BBB"/>
    <w:rsid w:val="005E7403"/>
    <w:rsid w:val="005E7507"/>
    <w:rsid w:val="005F24B7"/>
    <w:rsid w:val="005F6BA3"/>
    <w:rsid w:val="005F7836"/>
    <w:rsid w:val="0060009F"/>
    <w:rsid w:val="0060055A"/>
    <w:rsid w:val="00600E68"/>
    <w:rsid w:val="00603351"/>
    <w:rsid w:val="00604BD5"/>
    <w:rsid w:val="006158AD"/>
    <w:rsid w:val="00626637"/>
    <w:rsid w:val="00635B67"/>
    <w:rsid w:val="00635C58"/>
    <w:rsid w:val="006504F8"/>
    <w:rsid w:val="006562FC"/>
    <w:rsid w:val="00661F75"/>
    <w:rsid w:val="006649CF"/>
    <w:rsid w:val="006663D2"/>
    <w:rsid w:val="00671132"/>
    <w:rsid w:val="00680CD0"/>
    <w:rsid w:val="00692068"/>
    <w:rsid w:val="00695713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3532"/>
    <w:rsid w:val="00715E97"/>
    <w:rsid w:val="00723412"/>
    <w:rsid w:val="007273FF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A3DCB"/>
    <w:rsid w:val="007A5C7A"/>
    <w:rsid w:val="007C10F4"/>
    <w:rsid w:val="007C7188"/>
    <w:rsid w:val="007D562E"/>
    <w:rsid w:val="007F7FE2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939"/>
    <w:rsid w:val="008D1C2D"/>
    <w:rsid w:val="008D4E93"/>
    <w:rsid w:val="008E3E4F"/>
    <w:rsid w:val="008E622E"/>
    <w:rsid w:val="008E71F8"/>
    <w:rsid w:val="008E7D14"/>
    <w:rsid w:val="00906699"/>
    <w:rsid w:val="00911A84"/>
    <w:rsid w:val="00915A8A"/>
    <w:rsid w:val="00920BD8"/>
    <w:rsid w:val="00924071"/>
    <w:rsid w:val="009357D4"/>
    <w:rsid w:val="00961CD7"/>
    <w:rsid w:val="00970C55"/>
    <w:rsid w:val="00973C1D"/>
    <w:rsid w:val="00975B87"/>
    <w:rsid w:val="0098062C"/>
    <w:rsid w:val="0098210A"/>
    <w:rsid w:val="00995CBE"/>
    <w:rsid w:val="009974A3"/>
    <w:rsid w:val="009A2A4C"/>
    <w:rsid w:val="009B0AE8"/>
    <w:rsid w:val="009B168B"/>
    <w:rsid w:val="009D4FFA"/>
    <w:rsid w:val="009D6DF9"/>
    <w:rsid w:val="009E245A"/>
    <w:rsid w:val="009F2E89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6603"/>
    <w:rsid w:val="00A615EE"/>
    <w:rsid w:val="00A61B5B"/>
    <w:rsid w:val="00A66E4F"/>
    <w:rsid w:val="00A72A07"/>
    <w:rsid w:val="00A754F8"/>
    <w:rsid w:val="00A80789"/>
    <w:rsid w:val="00A85E53"/>
    <w:rsid w:val="00A96C4A"/>
    <w:rsid w:val="00AB324C"/>
    <w:rsid w:val="00AC4100"/>
    <w:rsid w:val="00AC6B9F"/>
    <w:rsid w:val="00AD28AE"/>
    <w:rsid w:val="00AD3C36"/>
    <w:rsid w:val="00AE77B2"/>
    <w:rsid w:val="00B03E99"/>
    <w:rsid w:val="00B06682"/>
    <w:rsid w:val="00B07906"/>
    <w:rsid w:val="00B152AD"/>
    <w:rsid w:val="00B163EB"/>
    <w:rsid w:val="00B253A3"/>
    <w:rsid w:val="00B3002B"/>
    <w:rsid w:val="00B34358"/>
    <w:rsid w:val="00B42AB9"/>
    <w:rsid w:val="00B46F73"/>
    <w:rsid w:val="00B57538"/>
    <w:rsid w:val="00B63022"/>
    <w:rsid w:val="00B644CD"/>
    <w:rsid w:val="00B82DCA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31108"/>
    <w:rsid w:val="00C31FAF"/>
    <w:rsid w:val="00C37C67"/>
    <w:rsid w:val="00C449B8"/>
    <w:rsid w:val="00C46533"/>
    <w:rsid w:val="00C5157C"/>
    <w:rsid w:val="00C52327"/>
    <w:rsid w:val="00C7120E"/>
    <w:rsid w:val="00C9257B"/>
    <w:rsid w:val="00C926DB"/>
    <w:rsid w:val="00CA0361"/>
    <w:rsid w:val="00CB06DF"/>
    <w:rsid w:val="00CC0D22"/>
    <w:rsid w:val="00CC6995"/>
    <w:rsid w:val="00CD627F"/>
    <w:rsid w:val="00CE6E6B"/>
    <w:rsid w:val="00CF4DBA"/>
    <w:rsid w:val="00CF67AF"/>
    <w:rsid w:val="00CF7C55"/>
    <w:rsid w:val="00CF7F52"/>
    <w:rsid w:val="00D0371D"/>
    <w:rsid w:val="00D10FAA"/>
    <w:rsid w:val="00D30997"/>
    <w:rsid w:val="00D31A55"/>
    <w:rsid w:val="00D33802"/>
    <w:rsid w:val="00D4128C"/>
    <w:rsid w:val="00D4781A"/>
    <w:rsid w:val="00D60EEE"/>
    <w:rsid w:val="00D63D4A"/>
    <w:rsid w:val="00D65764"/>
    <w:rsid w:val="00D658C9"/>
    <w:rsid w:val="00D679C6"/>
    <w:rsid w:val="00D67AEB"/>
    <w:rsid w:val="00D76BD3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760C7"/>
    <w:rsid w:val="00E91AAB"/>
    <w:rsid w:val="00ED5032"/>
    <w:rsid w:val="00ED696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1486"/>
    <w:rsid w:val="00F72AD3"/>
    <w:rsid w:val="00F73FE6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6992B1-464C-4793-83C1-95449681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4C423-67CE-4DA3-BF59-CD16CCEB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INFORMATIVA PARA PARTICIPANTES DE PAÍSES MIEMBROS DE LA ORGANIZACIÓN PARA LA COOPERACIÓN Y EL DESARROLLO ECONÓMICO. (OCDE)</vt:lpstr>
      <vt:lpstr/>
    </vt:vector>
  </TitlesOfParts>
  <Company>Sony Electronics, Inc.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INFORMATIVA PARA PARTICIPANTES DE PAÍSES MIEMBROS DE LA ORGANIZACIÓN PARA LA COOPERACIÓN Y EL DESARROLLO ECONÓMICO. (OCDE)</dc:title>
  <dc:subject>GUÍA DE LLENADO DE DOCUMENTOS</dc:subject>
  <dc:creator>UNIDAD DE ASUNTOS JURÍDICOS</dc:creator>
  <cp:keywords>JUNIO DE 2012</cp:keywords>
  <cp:lastModifiedBy>SCT</cp:lastModifiedBy>
  <cp:revision>6</cp:revision>
  <cp:lastPrinted>2009-08-03T13:12:00Z</cp:lastPrinted>
  <dcterms:created xsi:type="dcterms:W3CDTF">2015-08-21T22:03:00Z</dcterms:created>
  <dcterms:modified xsi:type="dcterms:W3CDTF">2015-12-03T15:14:00Z</dcterms:modified>
  <cp:category>12.11</cp:category>
</cp:coreProperties>
</file>